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ERKZE350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350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Kaltwassersätze ab 25 bis 550 kW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ERKZE350 - Luftgekühlter Kaltwassersatz mit Scroll-Verdichtern undamp; R-32</w:t>
        <w:br/>
        <w:t xml:space="preserve"/>
        <w:br/>
        <w:t xml:space="preserve">Umweltfreundliche Hochleistungskühlung mit R-32</w:t>
        <w:br/>
        <w:t xml:space="preserve"/>
        <w:br/>
        <w:t xml:space="preserve">Der ENERENT ERKZE350 ist der erste luftgekühlte Kaltwassersatz mit Scroll-Technologie und dem umweltschonenden Kältemittel R-32. Im Vergleich zu R-410A reduzieren sich die Umweltauswirkungen um bis zu 68%, während gleichzeitig der Energieverbrauch deutlich sinkt.</w:t>
        <w:br/>
        <w:t xml:space="preserve"/>
        <w:br/>
        <w:t xml:space="preserve">Optimierte Effizienz durch intelligente Regelung</w:t>
        <w:br/>
        <w:t xml:space="preserve"/>
        <w:br/>
        <w:t xml:space="preserve">Die dynamische Kondensationsdruckregelung passt den Sollwert des Drucks flexibel an, um die Gesamt-Leistungsaufnahme des Geräts zu minimieren. Zusätzlich ermöglicht die modulierende Ventilatordrehzahl eine exakte Steuerung des Luftstroms und sorgt für stabile Kondensationstemperaturen.</w:t>
        <w:br/>
        <w:t xml:space="preserve"/>
        <w:br/>
        <w:t xml:space="preserve">Maximale Zuverlässigkeit für anspruchsvolle Einsätze</w:t>
        <w:br/>
        <w:t xml:space="preserve"/>
        <w:br/>
        <w:t xml:space="preserve">Je nach Konfiguration arbeitet der ENERENT ERKZE350 mit einem oder zwei vollständig unabhängigen Kältemittelkreisläufen – für höchste Ausfallsicherheit in industriellen oder temporären Kühllösungen.</w:t>
        <w:br/>
        <w:t xml:space="preserve"/>
        <w:br/>
        <w:t xml:space="preserve">Vorteile des ENERENT ERKZE350 auf einen Blick</w:t>
        <w:br/>
        <w:t xml:space="preserve"/>
        <w:br/>
        <w:t xml:space="preserve"/>
        <w:br/>
        <w:t xml:space="preserve"/>
        <w:tab/>
        <w:t xml:space="preserve">Kältemittel R-32: Umweltfreundlicher mit bis zu 68% weniger Klimawirkung</w:t>
        <w:br/>
        <w:t xml:space="preserve"/>
        <w:tab/>
        <w:t xml:space="preserve">Scroll-Verdichter: Effizient undamp; zuverlässig bei hoher Leistung</w:t>
        <w:br/>
        <w:t xml:space="preserve"/>
        <w:tab/>
        <w:t xml:space="preserve">Dynamische Druckregelung: Optimale Energieeinsparung im Betrieb</w:t>
        <w:br/>
        <w:t xml:space="preserve"/>
        <w:tab/>
        <w:t xml:space="preserve">Modulierende Ventilatoren: Genaue Luftstromanpassung undamp; Kondensationskontrolle</w:t>
        <w:br/>
        <w:t xml:space="preserve"/>
        <w:tab/>
        <w:t xml:space="preserve">Redundante Kreisläufe: Höchste Betriebssicherheit durch getrennte Kältemittelkreisläufe</w:t>
        <w:br/>
        <w:t xml:space="preserve"/>
        <w:br/>
        <w:t xml:space="preserve"/>
        <w:br/>
        <w:t xml:space="preserve">Der ENERENT ERKZE350 ist die perfekte Lösung für nachhaltige Kälteerzeugung auf höchstem technischem Niveau - effizient, leistungsstark und einsatzbereit für jede Herausforderung.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Kaltwassersätze ab 25 bis 550 kW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ERKZE350V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(mind. 7 Tage) ERZVL10010F Anbindeleitung ED, VL/RL, DN100,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ERZVL10010FM-T7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