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ERHMO200FG</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Heizzentrale ERHMO200FG – 200 kW mobile Flüssiggas-Heizzentrale mit integriertem Gastank</w:t>
        <w:br/>
        <w:t xml:space="preserve"/>
        <w:br/>
        <w:t xml:space="preserve">Leistungsstarke und emissionsarme Wärmeversorgung</w:t>
        <w:br/>
        <w:t xml:space="preserve"/>
        <w:br/>
        <w:t xml:space="preserve">Die ENERENT ERHMO200FG Heizzentrale ist eine mobile 200 kW Flüssiggas-Heizzentrale mit integriertem Gastank – ideal für Sanierungen, Notfälle oder temporären Heizbedarf. Dank des kompakten Aufbaus ist kein separater Flüssiggastank notwendig, was die Anlage besonders platzsparend und flexibel einsetzbar macht.</w:t>
        <w:br/>
        <w:t xml:space="preserve"/>
        <w:br/>
        <w:t xml:space="preserve">Modernste Technik für maximale Effizienz</w:t>
        <w:br/>
        <w:t xml:space="preserve"/>
        <w:br/>
        <w:t xml:space="preserve">Ausgestattet mit Brennwerttechnik und modulierenden Brennern sorgt die ERHMO200FG für einen emissionsarmen Betrieb bei gleichzeitig hoher Effizienz. Alle Systemkomponenten sind vollständig integriert:</w:t>
        <w:br/>
        <w:t xml:space="preserve"/>
        <w:br/>
        <w:t xml:space="preserve"/>
        <w:br/>
        <w:t xml:space="preserve"/>
        <w:tab/>
        <w:t xml:space="preserve">Gas-Brennwert-Heizsystem</w:t>
        <w:br/>
        <w:t xml:space="preserve"/>
        <w:tab/>
        <w:t xml:space="preserve">Modulierende Brenner</w:t>
        <w:br/>
        <w:t xml:space="preserve"/>
        <w:tab/>
        <w:t xml:space="preserve">Integrierte Flüssiggasversorgung</w:t>
        <w:br/>
        <w:t xml:space="preserve"/>
        <w:tab/>
        <w:t xml:space="preserve">Umwälzpumpen und Druckhaltung</w:t>
        <w:br/>
        <w:t xml:space="preserve"/>
        <w:tab/>
        <w:t xml:space="preserve">Vielseitige Einsatzmöglichkeiten</w:t>
        <w:br/>
        <w:t xml:space="preserve"/>
        <w:br/>
        <w:t xml:space="preserve"/>
        <w:br/>
        <w:t xml:space="preserve">Typische Einsatzbereiche</w:t>
        <w:br/>
        <w:t xml:space="preserve"/>
        <w:br/>
        <w:t xml:space="preserve">Die mobile Heizzentrale ERHMO200FG eignet sich optimal für:</w:t>
        <w:br/>
        <w:t xml:space="preserve"/>
        <w:br/>
        <w:t xml:space="preserve"/>
        <w:br/>
        <w:t xml:space="preserve"/>
        <w:tab/>
        <w:t xml:space="preserve">Sanierungs- und Modernisierungsprojekte</w:t>
        <w:br/>
        <w:t xml:space="preserve"/>
        <w:tab/>
        <w:t xml:space="preserve">Notfall-Heizungen bei Heizungsausfällen</w:t>
        <w:br/>
        <w:t xml:space="preserve"/>
        <w:tab/>
        <w:t xml:space="preserve">Baustellenbeheizung und Estrichtrocknung</w:t>
        <w:br/>
        <w:t xml:space="preserve"/>
        <w:tab/>
        <w:t xml:space="preserve">Veranstaltungen und temporäre Einrichtungen</w:t>
        <w:br/>
        <w:t xml:space="preserve"/>
        <w:br/>
        <w:t xml:space="preserve"/>
        <w:br/>
        <w:t xml:space="preserve">Ihre Vorteile mit der ENERENT ERHMO200FG</w:t>
        <w:br/>
        <w:t xml:space="preserve"/>
        <w:br/>
        <w:t xml:space="preserve">Die durchdachte Bauweise der ERHMO200FG spart nicht nur Platz, sondern senkt durch den Einsatz von Flüssiggas auch den CO₂-Ausstoß erheblich:</w:t>
        <w:br/>
        <w:t xml:space="preserve"/>
        <w:br/>
        <w:t xml:space="preserve"/>
        <w:br/>
        <w:t xml:space="preserve"/>
        <w:tab/>
        <w:t xml:space="preserve">Platzsparend durch integrierten Gastank</w:t>
        <w:br/>
        <w:t xml:space="preserve"/>
        <w:tab/>
        <w:t xml:space="preserve">Emissionsarm und effizient</w:t>
        <w:br/>
        <w:t xml:space="preserve"/>
        <w:tab/>
        <w:t xml:space="preserve">Schnell einsatzbereit dank Plug-and-Play</w:t>
        <w:br/>
        <w:t xml:space="preserve"/>
        <w:tab/>
        <w:t xml:space="preserve">Zuverlässige Wärmeversorgung mit 200 kW Leistung</w:t>
        <w:br/>
        <w:t xml:space="preserve"/>
        <w:br/>
        <w:t xml:space="preserve"/>
        <w:br/>
        <w:t xml:space="preserve">Mobile Heiztechnik auf dem neuesten Stand</w:t>
        <w:br/>
        <w:t xml:space="preserve"/>
        <w:br/>
        <w:t xml:space="preserve">Mit der ENERENT ERHMO200FG entscheiden Sie sich für eine zukunftssichere und flexible Lösung, wenn es um temporäre Wärmeversorgung geht. Verlassen Sie sich auf moderne Heiztechnik mit durchdachter Ausstattung und kompromissloser Effizienz.</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DN50, 10 m ERZVL5010SC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Sicherungsschellen (Übergang) DN50 für Anbindeleitungen, Storz C ERZVL50SS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ERZVL50SSV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Schlauchbrücke 5-fach C-Schläuche, begeh- u. befahrbar ERZSB50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230 V/16 A, 10 m ERZEK1610CE3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230 V/16 A, 20 m ERZEK1620CE3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ERZEK1620C3V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